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6" w:rsidRDefault="005D5BF6" w:rsidP="002329B0">
      <w:pPr>
        <w:jc w:val="center"/>
        <w:rPr>
          <w:rStyle w:val="Enfasigrassetto"/>
        </w:rPr>
      </w:pPr>
    </w:p>
    <w:p w:rsidR="005D5BF6" w:rsidRDefault="005D5BF6" w:rsidP="002329B0">
      <w:pPr>
        <w:jc w:val="center"/>
        <w:rPr>
          <w:rStyle w:val="Enfasigrassetto"/>
        </w:rPr>
      </w:pPr>
      <w:r>
        <w:rPr>
          <w:noProof/>
          <w:lang w:eastAsia="it-IT"/>
        </w:rPr>
        <w:drawing>
          <wp:inline distT="0" distB="0" distL="0" distR="0" wp14:anchorId="3CC3DD0A" wp14:editId="41038FD1">
            <wp:extent cx="6120130" cy="1743003"/>
            <wp:effectExtent l="0" t="0" r="0" b="0"/>
            <wp:docPr id="1" name="Immagine 1" descr="https://www.intranet.chiesacattolica.it:443/servlet/connector?cmd=file&amp;target=A_LzQyL3Rlc3RhdGFfbWFiXzE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net.chiesacattolica.it:443/servlet/connector?cmd=file&amp;target=A_LzQyL3Rlc3RhdGFfbWFiXzEuan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F6" w:rsidRDefault="005D5BF6" w:rsidP="002329B0">
      <w:pPr>
        <w:jc w:val="center"/>
        <w:rPr>
          <w:rStyle w:val="Enfasigrassetto"/>
        </w:rPr>
      </w:pPr>
    </w:p>
    <w:p w:rsidR="002329B0" w:rsidRDefault="005D5BF6" w:rsidP="002329B0">
      <w:pPr>
        <w:jc w:val="center"/>
      </w:pPr>
      <w:r>
        <w:rPr>
          <w:rStyle w:val="Enfasigrassetto"/>
        </w:rPr>
        <w:t>A</w:t>
      </w:r>
      <w:r w:rsidR="002329B0">
        <w:rPr>
          <w:rStyle w:val="Enfasigrassetto"/>
        </w:rPr>
        <w:t>perti al MAB. Musei Archivi Biblioteche ecclesiastici</w:t>
      </w:r>
    </w:p>
    <w:p w:rsidR="002329B0" w:rsidRDefault="002329B0" w:rsidP="002329B0">
      <w:pPr>
        <w:jc w:val="center"/>
      </w:pPr>
      <w:r>
        <w:rPr>
          <w:rStyle w:val="Enfasigrassetto"/>
        </w:rPr>
        <w:t>3-9 giugno 2019</w:t>
      </w:r>
    </w:p>
    <w:p w:rsidR="002329B0" w:rsidRDefault="002329B0" w:rsidP="003E5668"/>
    <w:p w:rsidR="003E5668" w:rsidRDefault="003E5668" w:rsidP="003E5668">
      <w:r>
        <w:t>Dal</w:t>
      </w:r>
      <w:r w:rsidR="00FE7EBA">
        <w:t xml:space="preserve"> 3 al 9 giugno 2019</w:t>
      </w:r>
      <w:r>
        <w:t xml:space="preserve"> si svolgerà</w:t>
      </w:r>
      <w:r w:rsidR="00FE7EBA">
        <w:t xml:space="preserve"> </w:t>
      </w:r>
      <w:r>
        <w:t xml:space="preserve">l’iniziativa nazionale </w:t>
      </w:r>
      <w:r w:rsidR="002329B0">
        <w:rPr>
          <w:rStyle w:val="Enfasigrassetto"/>
        </w:rPr>
        <w:t>Aperti al MAB. Musei Archivi Biblioteche ecclesiastici</w:t>
      </w:r>
      <w:r w:rsidR="009B2C0A">
        <w:t xml:space="preserve"> c</w:t>
      </w:r>
      <w:r>
        <w:t>he punta a</w:t>
      </w:r>
      <w:r w:rsidR="009B2C0A">
        <w:t xml:space="preserve"> dare risalto al ruolo centrale </w:t>
      </w:r>
      <w:r w:rsidR="009904A7">
        <w:t>svolto</w:t>
      </w:r>
      <w:r w:rsidR="009B2C0A">
        <w:t xml:space="preserve"> da ogni Istituto culturale nel proprio territorio e in particolare con la </w:t>
      </w:r>
      <w:r w:rsidR="009904A7">
        <w:t xml:space="preserve">sua </w:t>
      </w:r>
      <w:r w:rsidR="009B2C0A">
        <w:t>comunità.</w:t>
      </w:r>
    </w:p>
    <w:p w:rsidR="00674B12" w:rsidRDefault="00674B12" w:rsidP="00674B12">
      <w:r>
        <w:t>Il progetto è promosso dall’</w:t>
      </w:r>
      <w:r>
        <w:rPr>
          <w:rStyle w:val="Enfasicorsivo"/>
        </w:rPr>
        <w:t xml:space="preserve">Ufficio Nazionale per i beni culturali </w:t>
      </w:r>
      <w:r w:rsidR="009904A7">
        <w:rPr>
          <w:rStyle w:val="Enfasicorsivo"/>
        </w:rPr>
        <w:t xml:space="preserve">ecclesiastici </w:t>
      </w:r>
      <w:r>
        <w:rPr>
          <w:rStyle w:val="Enfasicorsivo"/>
        </w:rPr>
        <w:t>e l’edilizia di culto</w:t>
      </w:r>
      <w:r>
        <w:t xml:space="preserve"> della CEI insieme all’</w:t>
      </w:r>
      <w:r>
        <w:rPr>
          <w:rStyle w:val="Enfasicorsivo"/>
        </w:rPr>
        <w:t>Associazione musei ecclesiastici italiani</w:t>
      </w:r>
      <w:r>
        <w:t xml:space="preserve"> (AMEI), </w:t>
      </w:r>
      <w:r>
        <w:rPr>
          <w:rStyle w:val="Enfasicorsivo"/>
        </w:rPr>
        <w:t>all’Associazione archivistica ecclesiastica</w:t>
      </w:r>
      <w:r>
        <w:t xml:space="preserve"> (AAE) e all’</w:t>
      </w:r>
      <w:r>
        <w:rPr>
          <w:rStyle w:val="Enfasicorsivo"/>
        </w:rPr>
        <w:t>Associazione dei bibliotecari ecclesiastici italiani</w:t>
      </w:r>
      <w:r>
        <w:t xml:space="preserve"> (ABEI), con il patrocinio del coordinamento </w:t>
      </w:r>
      <w:r>
        <w:rPr>
          <w:rStyle w:val="Enfasicorsivo"/>
        </w:rPr>
        <w:t xml:space="preserve">MAB-Italia Musei Archivi Biblioteche </w:t>
      </w:r>
      <w:r>
        <w:t>e in collaborazione con l’</w:t>
      </w:r>
      <w:r>
        <w:rPr>
          <w:rStyle w:val="Enfasicorsivo"/>
        </w:rPr>
        <w:t xml:space="preserve">International </w:t>
      </w:r>
      <w:proofErr w:type="spellStart"/>
      <w:r>
        <w:rPr>
          <w:rStyle w:val="Enfasicorsivo"/>
        </w:rPr>
        <w:t>archives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day</w:t>
      </w:r>
      <w:proofErr w:type="spellEnd"/>
      <w:r>
        <w:rPr>
          <w:rStyle w:val="Enfasicorsivo"/>
        </w:rPr>
        <w:t xml:space="preserve"> </w:t>
      </w:r>
      <w:r>
        <w:t xml:space="preserve">e con le </w:t>
      </w:r>
      <w:r>
        <w:rPr>
          <w:rStyle w:val="Enfasicorsivo"/>
        </w:rPr>
        <w:t>Giornate nazionali dei musei ecclesiastici.</w:t>
      </w:r>
    </w:p>
    <w:p w:rsidR="00BE7FAF" w:rsidRDefault="00BE7FAF">
      <w:r w:rsidRPr="005D5BF6">
        <w:t xml:space="preserve">Musei, archivi e biblioteche ecclesiastici </w:t>
      </w:r>
      <w:r w:rsidR="00FE7EBA">
        <w:t>potranno partecipare all’iniziativa promuovendo eventi in raccordo tra di loro (</w:t>
      </w:r>
      <w:r>
        <w:t>MAB</w:t>
      </w:r>
      <w:r w:rsidR="00FE7EBA">
        <w:t xml:space="preserve">) o </w:t>
      </w:r>
      <w:r>
        <w:t xml:space="preserve">anche </w:t>
      </w:r>
      <w:r w:rsidR="00FE7EBA">
        <w:t>come sing</w:t>
      </w:r>
      <w:r>
        <w:t xml:space="preserve">oli istituti, promuovendo </w:t>
      </w:r>
      <w:r w:rsidR="00192946">
        <w:t>progetti</w:t>
      </w:r>
      <w:r>
        <w:t xml:space="preserve"> </w:t>
      </w:r>
      <w:r w:rsidR="00FE7EBA">
        <w:t>che abbiano co</w:t>
      </w:r>
      <w:r w:rsidR="009B2C0A">
        <w:t>m</w:t>
      </w:r>
      <w:r w:rsidR="00FE7EBA">
        <w:t xml:space="preserve">e obiettivo la </w:t>
      </w:r>
      <w:r w:rsidRPr="005D5BF6">
        <w:t xml:space="preserve">valorizzazione in relazione alla comunità e al territorio di appartenenza </w:t>
      </w:r>
      <w:r>
        <w:t>(per esempio attraverso a</w:t>
      </w:r>
      <w:r w:rsidRPr="005D5BF6">
        <w:t>perture straordinarie, visite guidate, l’organizzazione di seminari/convegni, l’allestimento di mostr</w:t>
      </w:r>
      <w:r>
        <w:t xml:space="preserve">e, </w:t>
      </w:r>
      <w:proofErr w:type="spellStart"/>
      <w:r>
        <w:t>ecc</w:t>
      </w:r>
      <w:proofErr w:type="spellEnd"/>
      <w:r>
        <w:t>)</w:t>
      </w:r>
      <w:r w:rsidR="00FE7EBA">
        <w:t xml:space="preserve">. </w:t>
      </w:r>
    </w:p>
    <w:p w:rsidR="00FE7EBA" w:rsidRDefault="00FE7EBA">
      <w:r>
        <w:t xml:space="preserve">Musei archivi e biblioteche </w:t>
      </w:r>
      <w:r w:rsidR="000214D1">
        <w:t xml:space="preserve">oltre ad essere </w:t>
      </w:r>
      <w:r w:rsidR="00192946">
        <w:t>spazi</w:t>
      </w:r>
      <w:r w:rsidR="000214D1">
        <w:t xml:space="preserve"> dal valore storico e culturale importante sono </w:t>
      </w:r>
      <w:r w:rsidR="00192946">
        <w:t>luoghi</w:t>
      </w:r>
      <w:r w:rsidR="000214D1">
        <w:t xml:space="preserve"> </w:t>
      </w:r>
      <w:r w:rsidR="009904A7">
        <w:t>di</w:t>
      </w:r>
      <w:r w:rsidR="000214D1">
        <w:t xml:space="preserve"> crescita di relazioni umane ma anche luoghi di evangelizzazione, </w:t>
      </w:r>
      <w:r w:rsidR="00BE7FAF">
        <w:t xml:space="preserve">dove la cultura favorisce l’incontro </w:t>
      </w:r>
      <w:r w:rsidR="009904A7">
        <w:t>tra le diverse fedi religiose</w:t>
      </w:r>
      <w:r w:rsidR="00BE7FAF">
        <w:t xml:space="preserve"> e lo scambio d</w:t>
      </w:r>
      <w:r w:rsidR="000214D1">
        <w:t>i esperienze e culture</w:t>
      </w:r>
      <w:r w:rsidR="00BE7FAF">
        <w:t>.</w:t>
      </w:r>
      <w:r w:rsidR="000214D1">
        <w:t xml:space="preserve"> </w:t>
      </w:r>
    </w:p>
    <w:p w:rsidR="000214D1" w:rsidRDefault="000214D1" w:rsidP="000214D1">
      <w:r>
        <w:t>Alle varie iniziative</w:t>
      </w:r>
      <w:r w:rsidR="009904A7">
        <w:t>,</w:t>
      </w:r>
      <w:r>
        <w:t xml:space="preserve"> che verranno organizzate </w:t>
      </w:r>
      <w:r w:rsidR="00C438F5">
        <w:t>su</w:t>
      </w:r>
      <w:r>
        <w:t xml:space="preserve"> tutto il territorio italiano all’interno del progetto “Aperti al MAB”</w:t>
      </w:r>
      <w:r w:rsidR="009904A7">
        <w:t>,</w:t>
      </w:r>
      <w:r>
        <w:t xml:space="preserve"> verrà dedicato un ampio spazio su</w:t>
      </w:r>
      <w:r w:rsidR="00192946">
        <w:t xml:space="preserve">i </w:t>
      </w:r>
      <w:r w:rsidR="00C438F5">
        <w:t xml:space="preserve">siti </w:t>
      </w:r>
      <w:r w:rsidR="00192946">
        <w:t>dell’Ufficio BCE</w:t>
      </w:r>
      <w:r w:rsidR="00192946">
        <w:rPr>
          <w:rStyle w:val="Enfasicorsivo"/>
        </w:rPr>
        <w:t>, di AMEI, di AAE</w:t>
      </w:r>
      <w:r w:rsidR="00192946">
        <w:t xml:space="preserve"> e </w:t>
      </w:r>
      <w:r w:rsidR="00192946">
        <w:rPr>
          <w:rStyle w:val="Enfasicorsivo"/>
        </w:rPr>
        <w:t>ABEI</w:t>
      </w:r>
      <w:r w:rsidR="00192946">
        <w:t xml:space="preserve"> nonché sui siti </w:t>
      </w:r>
      <w:r w:rsidR="00192946">
        <w:rPr>
          <w:rStyle w:val="Enfasicorsivo"/>
        </w:rPr>
        <w:t>MAB-Italia</w:t>
      </w:r>
      <w:r w:rsidR="00192946">
        <w:t xml:space="preserve">, </w:t>
      </w:r>
      <w:r w:rsidR="00192946">
        <w:rPr>
          <w:rStyle w:val="Enfasicorsivo"/>
        </w:rPr>
        <w:t>ANAI</w:t>
      </w:r>
      <w:r w:rsidR="00192946">
        <w:t xml:space="preserve"> e</w:t>
      </w:r>
      <w:r w:rsidR="00192946">
        <w:rPr>
          <w:rStyle w:val="Enfasicorsivo"/>
        </w:rPr>
        <w:t xml:space="preserve"> Il mondo degli archivi</w:t>
      </w:r>
      <w:r w:rsidR="00192946">
        <w:t>.</w:t>
      </w:r>
      <w:r>
        <w:t xml:space="preserve"> </w:t>
      </w:r>
      <w:r w:rsidR="00192946">
        <w:t xml:space="preserve">Sul </w:t>
      </w:r>
      <w:r>
        <w:t xml:space="preserve">portale </w:t>
      </w:r>
      <w:proofErr w:type="spellStart"/>
      <w:r>
        <w:t>BeWeB</w:t>
      </w:r>
      <w:proofErr w:type="spellEnd"/>
      <w:r>
        <w:t xml:space="preserve"> (beweb.chiesacattolica.it)</w:t>
      </w:r>
      <w:r w:rsidR="00192946">
        <w:t xml:space="preserve"> p</w:t>
      </w:r>
      <w:r>
        <w:t xml:space="preserve">er l’occasione verrà creata una sezione </w:t>
      </w:r>
      <w:r w:rsidR="009904A7">
        <w:t>dedicata</w:t>
      </w:r>
      <w:r>
        <w:t xml:space="preserve"> </w:t>
      </w:r>
      <w:r w:rsidR="009904A7">
        <w:t>di informazione</w:t>
      </w:r>
      <w:r>
        <w:t xml:space="preserve"> sugli eventi in corso</w:t>
      </w:r>
      <w:r w:rsidR="00192946">
        <w:t>.</w:t>
      </w:r>
      <w:r>
        <w:t xml:space="preserve"> </w:t>
      </w:r>
    </w:p>
    <w:p w:rsidR="000B4A4F" w:rsidRDefault="00222593" w:rsidP="000B4A4F">
      <w:r>
        <w:t>Il</w:t>
      </w:r>
      <w:r w:rsidR="009B2C0A" w:rsidRPr="005D5BF6">
        <w:t xml:space="preserve"> 3 giugno</w:t>
      </w:r>
      <w:r w:rsidR="009904A7">
        <w:t xml:space="preserve"> a Roma</w:t>
      </w:r>
      <w:bookmarkStart w:id="0" w:name="_GoBack"/>
      <w:bookmarkEnd w:id="0"/>
      <w:r>
        <w:t>,</w:t>
      </w:r>
      <w:r w:rsidR="009B2C0A" w:rsidRPr="005D5BF6">
        <w:t xml:space="preserve"> </w:t>
      </w:r>
      <w:r w:rsidR="009904A7">
        <w:t>in apertura della</w:t>
      </w:r>
      <w:r w:rsidR="009B2C0A" w:rsidRPr="005D5BF6">
        <w:t xml:space="preserve"> settimana di eventi</w:t>
      </w:r>
      <w:r>
        <w:t>,</w:t>
      </w:r>
      <w:r w:rsidR="00192946" w:rsidRPr="005D5BF6">
        <w:t xml:space="preserve"> l’Ufficio Nazionale propo</w:t>
      </w:r>
      <w:r>
        <w:t>rrà</w:t>
      </w:r>
      <w:r w:rsidR="00192946" w:rsidRPr="005D5BF6">
        <w:t xml:space="preserve"> quattro Workshop</w:t>
      </w:r>
      <w:r>
        <w:t xml:space="preserve"> a numero chiuso</w:t>
      </w:r>
      <w:r w:rsidR="000B4A4F">
        <w:t xml:space="preserve"> con argomento </w:t>
      </w:r>
      <w:r w:rsidR="000B4A4F" w:rsidRPr="000B4A4F">
        <w:t>“</w:t>
      </w:r>
      <w:r w:rsidR="000B4A4F" w:rsidRPr="000B4A4F">
        <w:rPr>
          <w:i/>
          <w:iCs/>
        </w:rPr>
        <w:t>La comunicazione</w:t>
      </w:r>
      <w:r w:rsidR="000B4A4F" w:rsidRPr="000B4A4F">
        <w:t>”, “</w:t>
      </w:r>
      <w:r w:rsidR="009904A7" w:rsidRPr="009904A7">
        <w:rPr>
          <w:i/>
        </w:rPr>
        <w:t xml:space="preserve">La gestione del </w:t>
      </w:r>
      <w:r w:rsidR="000B4A4F" w:rsidRPr="009904A7">
        <w:rPr>
          <w:i/>
          <w:iCs/>
        </w:rPr>
        <w:t>cambiamento</w:t>
      </w:r>
      <w:r w:rsidR="000B4A4F" w:rsidRPr="000B4A4F">
        <w:rPr>
          <w:i/>
          <w:iCs/>
        </w:rPr>
        <w:t>. Gli aspetti giuridici</w:t>
      </w:r>
      <w:r w:rsidR="000B4A4F">
        <w:t>”;</w:t>
      </w:r>
      <w:r w:rsidR="000B4A4F" w:rsidRPr="000B4A4F">
        <w:t xml:space="preserve"> “</w:t>
      </w:r>
      <w:r w:rsidR="000B4A4F" w:rsidRPr="000B4A4F">
        <w:rPr>
          <w:i/>
          <w:iCs/>
        </w:rPr>
        <w:t>La narrazione del patrimonio</w:t>
      </w:r>
      <w:r>
        <w:t>”</w:t>
      </w:r>
      <w:r w:rsidR="009904A7">
        <w:t xml:space="preserve"> </w:t>
      </w:r>
      <w:r>
        <w:t xml:space="preserve">e </w:t>
      </w:r>
      <w:r w:rsidR="000B4A4F" w:rsidRPr="000B4A4F">
        <w:t>“</w:t>
      </w:r>
      <w:r w:rsidR="009904A7">
        <w:t xml:space="preserve"> </w:t>
      </w:r>
      <w:r w:rsidR="009904A7" w:rsidRPr="009904A7">
        <w:rPr>
          <w:i/>
        </w:rPr>
        <w:t xml:space="preserve">Il </w:t>
      </w:r>
      <w:r w:rsidR="000B4A4F" w:rsidRPr="000B4A4F">
        <w:rPr>
          <w:i/>
          <w:iCs/>
        </w:rPr>
        <w:t>MAB. Scommesse e prospettive</w:t>
      </w:r>
      <w:r w:rsidR="000B4A4F" w:rsidRPr="000B4A4F">
        <w:t>”.</w:t>
      </w:r>
    </w:p>
    <w:p w:rsidR="009B2C0A" w:rsidRDefault="009B2C0A" w:rsidP="009B2C0A"/>
    <w:sectPr w:rsidR="009B2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A"/>
    <w:rsid w:val="000214D1"/>
    <w:rsid w:val="000B4A4F"/>
    <w:rsid w:val="00192946"/>
    <w:rsid w:val="00222593"/>
    <w:rsid w:val="002329B0"/>
    <w:rsid w:val="00300927"/>
    <w:rsid w:val="00343AEE"/>
    <w:rsid w:val="003E5668"/>
    <w:rsid w:val="005D5BF6"/>
    <w:rsid w:val="0066431B"/>
    <w:rsid w:val="00674B12"/>
    <w:rsid w:val="00883765"/>
    <w:rsid w:val="009904A7"/>
    <w:rsid w:val="009B2C0A"/>
    <w:rsid w:val="00BE7FAF"/>
    <w:rsid w:val="00C1770A"/>
    <w:rsid w:val="00C438F5"/>
    <w:rsid w:val="00EC2775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1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74B12"/>
    <w:rPr>
      <w:i/>
      <w:iCs/>
    </w:rPr>
  </w:style>
  <w:style w:type="character" w:styleId="Enfasigrassetto">
    <w:name w:val="Strong"/>
    <w:basedOn w:val="Carpredefinitoparagrafo"/>
    <w:uiPriority w:val="22"/>
    <w:qFormat/>
    <w:rsid w:val="002329B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2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1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74B12"/>
    <w:rPr>
      <w:i/>
      <w:iCs/>
    </w:rPr>
  </w:style>
  <w:style w:type="character" w:styleId="Enfasigrassetto">
    <w:name w:val="Strong"/>
    <w:basedOn w:val="Carpredefinitoparagrafo"/>
    <w:uiPriority w:val="22"/>
    <w:qFormat/>
    <w:rsid w:val="002329B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Greco</dc:creator>
  <cp:lastModifiedBy>Don Valerio Pennasso</cp:lastModifiedBy>
  <cp:revision>17</cp:revision>
  <cp:lastPrinted>2019-02-20T11:52:00Z</cp:lastPrinted>
  <dcterms:created xsi:type="dcterms:W3CDTF">2019-02-20T09:19:00Z</dcterms:created>
  <dcterms:modified xsi:type="dcterms:W3CDTF">2019-02-21T07:29:00Z</dcterms:modified>
</cp:coreProperties>
</file>